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31" w:rsidRPr="002530C3" w:rsidRDefault="00144431" w:rsidP="00144431"/>
    <w:p w:rsidR="00144431" w:rsidRPr="002530C3" w:rsidRDefault="00144431" w:rsidP="00144431">
      <w:pPr>
        <w:rPr>
          <w:sz w:val="32"/>
          <w:szCs w:val="32"/>
        </w:rPr>
      </w:pPr>
      <w:proofErr w:type="spellStart"/>
      <w:r w:rsidRPr="002530C3">
        <w:rPr>
          <w:sz w:val="32"/>
          <w:szCs w:val="32"/>
        </w:rPr>
        <w:t>Bilag</w:t>
      </w:r>
      <w:proofErr w:type="spellEnd"/>
      <w:r w:rsidRPr="002530C3">
        <w:rPr>
          <w:sz w:val="32"/>
          <w:szCs w:val="32"/>
        </w:rPr>
        <w:t xml:space="preserve"> 1</w:t>
      </w:r>
    </w:p>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Pr>
        <w:tabs>
          <w:tab w:val="left" w:pos="2918"/>
          <w:tab w:val="center" w:pos="4365"/>
        </w:tabs>
        <w:jc w:val="center"/>
        <w:rPr>
          <w:b/>
          <w:sz w:val="56"/>
          <w:szCs w:val="56"/>
        </w:rPr>
      </w:pPr>
      <w:proofErr w:type="spellStart"/>
      <w:r w:rsidRPr="002530C3">
        <w:rPr>
          <w:b/>
          <w:sz w:val="56"/>
          <w:szCs w:val="56"/>
        </w:rPr>
        <w:t>Projektplan</w:t>
      </w:r>
      <w:proofErr w:type="spellEnd"/>
    </w:p>
    <w:p w:rsidR="00144431" w:rsidRPr="002530C3" w:rsidRDefault="00144431" w:rsidP="00144431"/>
    <w:p w:rsidR="00144431" w:rsidRPr="002530C3" w:rsidRDefault="00144431" w:rsidP="00144431"/>
    <w:p w:rsidR="00144431" w:rsidRPr="002530C3" w:rsidRDefault="00144431" w:rsidP="00144431">
      <w:pPr>
        <w:jc w:val="center"/>
      </w:pPr>
      <w:proofErr w:type="spellStart"/>
      <w:r w:rsidRPr="002530C3">
        <w:rPr>
          <w:highlight w:val="yellow"/>
        </w:rPr>
        <w:t>Projektnavn</w:t>
      </w:r>
      <w:proofErr w:type="spellEnd"/>
    </w:p>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p w:rsidR="00144431" w:rsidRPr="002530C3" w:rsidRDefault="00144431" w:rsidP="00144431">
      <w:r w:rsidRPr="002530C3">
        <w:br w:type="page"/>
      </w:r>
    </w:p>
    <w:tbl>
      <w:tblPr>
        <w:tblStyle w:val="Tabel-Gitter"/>
        <w:tblW w:w="9351" w:type="dxa"/>
        <w:tblLayout w:type="fixed"/>
        <w:tblLook w:val="04A0" w:firstRow="1" w:lastRow="0" w:firstColumn="1" w:lastColumn="0" w:noHBand="0" w:noVBand="1"/>
      </w:tblPr>
      <w:tblGrid>
        <w:gridCol w:w="9351"/>
      </w:tblGrid>
      <w:tr w:rsidR="00144431" w:rsidRPr="00144431" w:rsidTr="00821F8C">
        <w:tc>
          <w:tcPr>
            <w:tcW w:w="9351" w:type="dxa"/>
            <w:tcBorders>
              <w:bottom w:val="single" w:sz="4" w:space="0" w:color="auto"/>
            </w:tcBorders>
            <w:shd w:val="clear" w:color="auto" w:fill="auto"/>
          </w:tcPr>
          <w:p w:rsidR="00144431" w:rsidRPr="003E6C40" w:rsidRDefault="00144431" w:rsidP="00821F8C">
            <w:pPr>
              <w:rPr>
                <w:b/>
                <w:lang w:val="da-DK"/>
              </w:rPr>
            </w:pPr>
            <w:r w:rsidRPr="003E6C40">
              <w:rPr>
                <w:b/>
                <w:lang w:val="da-DK"/>
              </w:rPr>
              <w:lastRenderedPageBreak/>
              <w:t>Beskriv projektets fælles mål og vision</w:t>
            </w:r>
          </w:p>
          <w:p w:rsidR="00144431" w:rsidRPr="003E6C40" w:rsidRDefault="00144431" w:rsidP="00821F8C">
            <w:pPr>
              <w:rPr>
                <w:i/>
                <w:lang w:val="da-DK"/>
              </w:rPr>
            </w:pPr>
            <w:r w:rsidRPr="003E6C40">
              <w:rPr>
                <w:i/>
                <w:color w:val="FF0000"/>
                <w:lang w:val="da-DK"/>
              </w:rPr>
              <w:t>Erstat denne vejledning med egen tekst.</w:t>
            </w:r>
            <w:r w:rsidRPr="003E6C40">
              <w:rPr>
                <w:b/>
                <w:i/>
                <w:color w:val="FF0000"/>
                <w:lang w:val="da-DK"/>
              </w:rPr>
              <w:br/>
            </w:r>
            <w:r w:rsidRPr="003E6C40">
              <w:rPr>
                <w:i/>
                <w:color w:val="FF0000"/>
                <w:lang w:val="da-DK"/>
              </w:rPr>
              <w:t>Innovationsfonden støtter innovationsprojekter, der resulterer i implementering af nye teknologier og processer eller sammensætning af kendte teknologier og processer på en ny og værdiskabende måde. Beskriv projektets vision, herunder baggrund, målsætninger og succeskriterier. Beskriv værdiskabelsen, værdien for aftageren (Value Proposition), og de deltagende parters strategiske forudsætninger for at indfri projektets vision, samt plan for videreførelse af de resultater der skabes i projektet (Exit strategi).</w:t>
            </w:r>
          </w:p>
          <w:p w:rsidR="00144431" w:rsidRPr="003E6C40" w:rsidRDefault="00144431" w:rsidP="00821F8C">
            <w:pPr>
              <w:rPr>
                <w:lang w:val="da-DK"/>
              </w:rPr>
            </w:pPr>
          </w:p>
          <w:p w:rsidR="00144431" w:rsidRPr="003E6C40" w:rsidRDefault="00144431" w:rsidP="00821F8C">
            <w:pPr>
              <w:rPr>
                <w:lang w:val="da-DK"/>
              </w:rPr>
            </w:pPr>
          </w:p>
        </w:tc>
      </w:tr>
      <w:tr w:rsidR="00144431" w:rsidRPr="00144431" w:rsidTr="00821F8C">
        <w:tc>
          <w:tcPr>
            <w:tcW w:w="9351" w:type="dxa"/>
            <w:tcBorders>
              <w:left w:val="nil"/>
              <w:right w:val="nil"/>
            </w:tcBorders>
            <w:shd w:val="clear" w:color="auto" w:fill="auto"/>
          </w:tcPr>
          <w:p w:rsidR="00144431" w:rsidRPr="003E6C40" w:rsidRDefault="00144431" w:rsidP="00821F8C">
            <w:pPr>
              <w:rPr>
                <w:lang w:val="da-DK"/>
              </w:rPr>
            </w:pPr>
          </w:p>
        </w:tc>
      </w:tr>
      <w:tr w:rsidR="00144431" w:rsidRPr="00144431" w:rsidTr="00821F8C">
        <w:tc>
          <w:tcPr>
            <w:tcW w:w="9351" w:type="dxa"/>
            <w:tcBorders>
              <w:bottom w:val="single" w:sz="4" w:space="0" w:color="auto"/>
            </w:tcBorders>
            <w:shd w:val="clear" w:color="auto" w:fill="auto"/>
          </w:tcPr>
          <w:p w:rsidR="00144431" w:rsidRPr="003E6C40" w:rsidRDefault="00144431" w:rsidP="00821F8C">
            <w:pPr>
              <w:rPr>
                <w:b/>
                <w:lang w:val="da-DK"/>
              </w:rPr>
            </w:pPr>
            <w:r w:rsidRPr="003E6C40">
              <w:rPr>
                <w:b/>
                <w:lang w:val="da-DK"/>
              </w:rPr>
              <w:t>Overordnet plan for hele projektet</w:t>
            </w:r>
          </w:p>
          <w:p w:rsidR="00144431" w:rsidRPr="00596126" w:rsidRDefault="00144431" w:rsidP="00821F8C">
            <w:pPr>
              <w:rPr>
                <w:i/>
                <w:lang w:val="da-DK"/>
              </w:rPr>
            </w:pPr>
            <w:r w:rsidRPr="003E6C40">
              <w:rPr>
                <w:i/>
                <w:color w:val="FF0000"/>
                <w:lang w:val="da-DK"/>
              </w:rPr>
              <w:t>Erstat denne vejledning med egen tekst.</w:t>
            </w:r>
            <w:r w:rsidRPr="003E6C40">
              <w:rPr>
                <w:i/>
                <w:color w:val="FF0000"/>
                <w:lang w:val="da-DK"/>
              </w:rPr>
              <w:br/>
              <w:t xml:space="preserve">Den overordnede plan for projektet med angivelse af de mest kritiske milepæle og alle stop/go milepæle i et </w:t>
            </w:r>
            <w:proofErr w:type="spellStart"/>
            <w:r w:rsidRPr="003E6C40">
              <w:rPr>
                <w:i/>
                <w:color w:val="FF0000"/>
                <w:lang w:val="da-DK"/>
              </w:rPr>
              <w:t>Gantt</w:t>
            </w:r>
            <w:proofErr w:type="spellEnd"/>
            <w:r w:rsidRPr="003E6C40">
              <w:rPr>
                <w:i/>
                <w:color w:val="FF0000"/>
                <w:lang w:val="da-DK"/>
              </w:rPr>
              <w:t xml:space="preserve">-kort (eller </w:t>
            </w:r>
            <w:proofErr w:type="spellStart"/>
            <w:r w:rsidRPr="003E6C40">
              <w:rPr>
                <w:i/>
                <w:color w:val="FF0000"/>
                <w:lang w:val="da-DK"/>
              </w:rPr>
              <w:t>tilsvarerende</w:t>
            </w:r>
            <w:proofErr w:type="spellEnd"/>
            <w:r w:rsidRPr="003E6C40">
              <w:rPr>
                <w:i/>
                <w:color w:val="FF0000"/>
                <w:lang w:val="da-DK"/>
              </w:rPr>
              <w:t xml:space="preserve"> format). Milepæle skal kunne anvendes som konkret ledelsesværktøj for styregruppen og den øvrige ledelse. Projektets milepæle og tilhørende succeskriterier beskrives kort og, i det omfang det er muligt, også kvantitativt. Milepæle og succeskriterier kan have både faglig, ledelsesmæssig og forretningsmæssig karakter.</w:t>
            </w:r>
          </w:p>
          <w:p w:rsidR="00144431" w:rsidRPr="003E6C40" w:rsidRDefault="00144431" w:rsidP="00821F8C">
            <w:pPr>
              <w:rPr>
                <w:lang w:val="da-DK"/>
              </w:rPr>
            </w:pPr>
          </w:p>
        </w:tc>
      </w:tr>
      <w:tr w:rsidR="00144431" w:rsidRPr="00144431" w:rsidTr="00821F8C">
        <w:tc>
          <w:tcPr>
            <w:tcW w:w="9351" w:type="dxa"/>
            <w:tcBorders>
              <w:left w:val="nil"/>
              <w:right w:val="nil"/>
            </w:tcBorders>
            <w:shd w:val="clear" w:color="auto" w:fill="auto"/>
          </w:tcPr>
          <w:p w:rsidR="00144431" w:rsidRPr="003E6C40" w:rsidRDefault="00144431" w:rsidP="00821F8C">
            <w:pPr>
              <w:rPr>
                <w:lang w:val="da-DK"/>
              </w:rPr>
            </w:pPr>
          </w:p>
        </w:tc>
      </w:tr>
      <w:tr w:rsidR="00144431" w:rsidRPr="00144431" w:rsidTr="00821F8C">
        <w:tc>
          <w:tcPr>
            <w:tcW w:w="9351" w:type="dxa"/>
            <w:tcBorders>
              <w:bottom w:val="single" w:sz="4" w:space="0" w:color="auto"/>
            </w:tcBorders>
            <w:shd w:val="clear" w:color="auto" w:fill="auto"/>
          </w:tcPr>
          <w:p w:rsidR="00144431" w:rsidRPr="003E6C40" w:rsidRDefault="00144431" w:rsidP="00821F8C">
            <w:pPr>
              <w:rPr>
                <w:b/>
                <w:lang w:val="da-DK"/>
              </w:rPr>
            </w:pPr>
            <w:r w:rsidRPr="003E6C40">
              <w:rPr>
                <w:b/>
                <w:lang w:val="da-DK"/>
              </w:rPr>
              <w:t>Projektstruktur</w:t>
            </w:r>
          </w:p>
          <w:p w:rsidR="00144431" w:rsidRPr="003E6C40" w:rsidRDefault="00144431" w:rsidP="00821F8C">
            <w:pPr>
              <w:rPr>
                <w:i/>
                <w:color w:val="FF0000"/>
                <w:lang w:val="da-DK"/>
              </w:rPr>
            </w:pPr>
            <w:r w:rsidRPr="003E6C40">
              <w:rPr>
                <w:i/>
                <w:color w:val="FF0000"/>
                <w:lang w:val="da-DK"/>
              </w:rPr>
              <w:t>Erstat denne vejledning med egen tekst.</w:t>
            </w:r>
            <w:r w:rsidRPr="003E6C40">
              <w:rPr>
                <w:i/>
                <w:color w:val="FF0000"/>
                <w:lang w:val="da-DK"/>
              </w:rPr>
              <w:br/>
              <w:t xml:space="preserve">Angiver projektets opdaterede og detaljerede struktur i form af konkrete arbejdspakker i et </w:t>
            </w:r>
            <w:proofErr w:type="spellStart"/>
            <w:r w:rsidRPr="003E6C40">
              <w:rPr>
                <w:i/>
                <w:color w:val="FF0000"/>
                <w:lang w:val="da-DK"/>
              </w:rPr>
              <w:t>Gantt</w:t>
            </w:r>
            <w:proofErr w:type="spellEnd"/>
            <w:r w:rsidRPr="003E6C40">
              <w:rPr>
                <w:i/>
                <w:color w:val="FF0000"/>
                <w:lang w:val="da-DK"/>
              </w:rPr>
              <w:t>-kort (eller lignende format), hvor den indbyrdes afhængighed mellem arbejdspakkerne er angivet ved de kritiske milepæle som minimum.</w:t>
            </w:r>
          </w:p>
          <w:p w:rsidR="00144431" w:rsidRPr="003E6C40" w:rsidRDefault="00144431" w:rsidP="00821F8C">
            <w:pPr>
              <w:rPr>
                <w:i/>
                <w:lang w:val="da-DK"/>
              </w:rPr>
            </w:pPr>
            <w:r w:rsidRPr="003E6C40">
              <w:rPr>
                <w:i/>
                <w:color w:val="FF0000"/>
                <w:lang w:val="da-DK"/>
              </w:rPr>
              <w:t>Beskriv hver arbejdspakke med fokus på:</w:t>
            </w:r>
            <w:r w:rsidRPr="003E6C40">
              <w:rPr>
                <w:i/>
                <w:color w:val="FF0000"/>
                <w:lang w:val="da-DK"/>
              </w:rPr>
              <w:br/>
              <w:t>- Arbejdspakkens indhold, tidsplan og rollefordeling</w:t>
            </w:r>
            <w:r w:rsidRPr="003E6C40">
              <w:rPr>
                <w:i/>
                <w:color w:val="FF0000"/>
                <w:lang w:val="da-DK"/>
              </w:rPr>
              <w:br/>
              <w:t>- Ressourcer – opgjort i FTE på partsniveau</w:t>
            </w:r>
            <w:r w:rsidRPr="003E6C40">
              <w:rPr>
                <w:i/>
                <w:color w:val="FF0000"/>
                <w:lang w:val="da-DK"/>
              </w:rPr>
              <w:br/>
              <w:t>- Risikovurdering (gerne kvantitativt)</w:t>
            </w:r>
            <w:r w:rsidRPr="003E6C40">
              <w:rPr>
                <w:i/>
                <w:color w:val="FF0000"/>
                <w:lang w:val="da-DK"/>
              </w:rPr>
              <w:br/>
              <w:t>- Milepæle samt konkrete succeskriterier</w:t>
            </w:r>
            <w:r w:rsidRPr="003E6C40">
              <w:rPr>
                <w:i/>
                <w:color w:val="FF0000"/>
                <w:lang w:val="da-DK"/>
              </w:rPr>
              <w:br/>
              <w:t>- Forventede resultater, herunder deres sammenhæng med den overordnede vision for projektet.</w:t>
            </w:r>
          </w:p>
          <w:p w:rsidR="00144431" w:rsidRPr="003E6C40" w:rsidRDefault="00144431" w:rsidP="00821F8C">
            <w:pPr>
              <w:rPr>
                <w:lang w:val="da-DK"/>
              </w:rPr>
            </w:pPr>
          </w:p>
          <w:p w:rsidR="00144431" w:rsidRPr="003E6C40" w:rsidRDefault="00144431" w:rsidP="00821F8C">
            <w:pPr>
              <w:rPr>
                <w:lang w:val="da-DK"/>
              </w:rPr>
            </w:pPr>
          </w:p>
        </w:tc>
      </w:tr>
    </w:tbl>
    <w:p w:rsidR="00144431" w:rsidRPr="003E6C40" w:rsidRDefault="00144431" w:rsidP="00144431">
      <w:pPr>
        <w:rPr>
          <w:lang w:val="da-DK"/>
        </w:rPr>
      </w:pPr>
    </w:p>
    <w:tbl>
      <w:tblPr>
        <w:tblStyle w:val="Tabel-Gitter"/>
        <w:tblW w:w="9351" w:type="dxa"/>
        <w:tblLayout w:type="fixed"/>
        <w:tblLook w:val="04A0" w:firstRow="1" w:lastRow="0" w:firstColumn="1" w:lastColumn="0" w:noHBand="0" w:noVBand="1"/>
      </w:tblPr>
      <w:tblGrid>
        <w:gridCol w:w="9351"/>
      </w:tblGrid>
      <w:tr w:rsidR="00144431" w:rsidRPr="00144431" w:rsidTr="00821F8C">
        <w:tc>
          <w:tcPr>
            <w:tcW w:w="9351" w:type="dxa"/>
            <w:tcBorders>
              <w:bottom w:val="single" w:sz="4" w:space="0" w:color="auto"/>
            </w:tcBorders>
          </w:tcPr>
          <w:p w:rsidR="00144431" w:rsidRPr="003E6C40" w:rsidRDefault="00144431" w:rsidP="00821F8C">
            <w:pPr>
              <w:rPr>
                <w:b/>
                <w:lang w:val="da-DK"/>
              </w:rPr>
            </w:pPr>
            <w:r w:rsidRPr="003E6C40">
              <w:rPr>
                <w:b/>
                <w:lang w:val="da-DK"/>
              </w:rPr>
              <w:t>Plan for håndtering af data internt i projektet</w:t>
            </w:r>
          </w:p>
          <w:p w:rsidR="00144431" w:rsidRPr="00596126" w:rsidRDefault="00144431" w:rsidP="00821F8C">
            <w:pPr>
              <w:rPr>
                <w:i/>
                <w:color w:val="FF0000"/>
                <w:lang w:val="da-DK"/>
              </w:rPr>
            </w:pPr>
            <w:r w:rsidRPr="003E6C40">
              <w:rPr>
                <w:i/>
                <w:color w:val="FF0000"/>
                <w:lang w:val="da-DK"/>
              </w:rPr>
              <w:t>Erstat denne vejledning med egen tekst.</w:t>
            </w:r>
            <w:r w:rsidRPr="003E6C40">
              <w:rPr>
                <w:i/>
                <w:color w:val="FF0000"/>
                <w:lang w:val="da-DK"/>
              </w:rPr>
              <w:br/>
              <w:t xml:space="preserve">Overordnet plan for håndtering af data frembragt blandt parterne inden for projektet. Endvidere beskrives forhold, der er relevante som konsekvens af GDPR (General Data </w:t>
            </w:r>
            <w:proofErr w:type="spellStart"/>
            <w:r w:rsidRPr="003E6C40">
              <w:rPr>
                <w:i/>
                <w:color w:val="FF0000"/>
                <w:lang w:val="da-DK"/>
              </w:rPr>
              <w:t>Protection</w:t>
            </w:r>
            <w:proofErr w:type="spellEnd"/>
            <w:r w:rsidRPr="003E6C40">
              <w:rPr>
                <w:i/>
                <w:color w:val="FF0000"/>
                <w:lang w:val="da-DK"/>
              </w:rPr>
              <w:t xml:space="preserve"> </w:t>
            </w:r>
            <w:proofErr w:type="spellStart"/>
            <w:r w:rsidRPr="003E6C40">
              <w:rPr>
                <w:i/>
                <w:color w:val="FF0000"/>
                <w:lang w:val="da-DK"/>
              </w:rPr>
              <w:t>Regulation</w:t>
            </w:r>
            <w:proofErr w:type="spellEnd"/>
            <w:r w:rsidRPr="003E6C40">
              <w:rPr>
                <w:i/>
                <w:color w:val="FF0000"/>
                <w:lang w:val="da-DK"/>
              </w:rPr>
              <w:t>).</w:t>
            </w:r>
          </w:p>
          <w:p w:rsidR="00144431" w:rsidRPr="003E6C40" w:rsidRDefault="00144431" w:rsidP="00821F8C">
            <w:pPr>
              <w:rPr>
                <w:lang w:val="da-DK"/>
              </w:rPr>
            </w:pPr>
          </w:p>
          <w:p w:rsidR="00144431" w:rsidRPr="003E6C40" w:rsidRDefault="00144431" w:rsidP="00821F8C">
            <w:pPr>
              <w:rPr>
                <w:lang w:val="da-DK"/>
              </w:rPr>
            </w:pPr>
          </w:p>
        </w:tc>
      </w:tr>
    </w:tbl>
    <w:p w:rsidR="00144431" w:rsidRPr="003E6C40" w:rsidRDefault="00144431" w:rsidP="00144431">
      <w:pPr>
        <w:rPr>
          <w:iCs/>
          <w:lang w:val="da-DK"/>
        </w:rPr>
      </w:pPr>
    </w:p>
    <w:tbl>
      <w:tblPr>
        <w:tblStyle w:val="Tabel-Gitter"/>
        <w:tblW w:w="9351" w:type="dxa"/>
        <w:tblLayout w:type="fixed"/>
        <w:tblLook w:val="04A0" w:firstRow="1" w:lastRow="0" w:firstColumn="1" w:lastColumn="0" w:noHBand="0" w:noVBand="1"/>
      </w:tblPr>
      <w:tblGrid>
        <w:gridCol w:w="9351"/>
      </w:tblGrid>
      <w:tr w:rsidR="00144431" w:rsidRPr="00144431" w:rsidTr="00821F8C">
        <w:tc>
          <w:tcPr>
            <w:tcW w:w="9351" w:type="dxa"/>
            <w:tcBorders>
              <w:bottom w:val="single" w:sz="4" w:space="0" w:color="auto"/>
            </w:tcBorders>
          </w:tcPr>
          <w:p w:rsidR="00144431" w:rsidRPr="003E6C40" w:rsidRDefault="00144431" w:rsidP="00821F8C">
            <w:pPr>
              <w:rPr>
                <w:b/>
                <w:lang w:val="da-DK"/>
              </w:rPr>
            </w:pPr>
            <w:r w:rsidRPr="003E6C40">
              <w:rPr>
                <w:b/>
                <w:lang w:val="da-DK"/>
              </w:rPr>
              <w:t>Formidling af viden om projektet i en samfundsmæssig kontekst</w:t>
            </w:r>
          </w:p>
          <w:p w:rsidR="00144431" w:rsidRDefault="00144431" w:rsidP="00821F8C">
            <w:pPr>
              <w:rPr>
                <w:i/>
                <w:color w:val="FF0000"/>
                <w:lang w:val="da-DK"/>
              </w:rPr>
            </w:pPr>
            <w:r w:rsidRPr="003E6C40">
              <w:rPr>
                <w:i/>
                <w:color w:val="FF0000"/>
                <w:lang w:val="da-DK"/>
              </w:rPr>
              <w:t>Erstat denne vejledning med egen tekst.</w:t>
            </w:r>
            <w:r w:rsidRPr="003E6C40">
              <w:rPr>
                <w:i/>
                <w:color w:val="FF0000"/>
                <w:lang w:val="da-DK"/>
              </w:rPr>
              <w:br/>
              <w:t>Dette er ikke relevant for alle projekter, men for projekter hvor selve projektets grundidé kan have indflydelse på samfundet/borgeren (SRL – Society Readiness Level). I relevante tilfælde vil udformning af denne ske i samarbejde med fondens Investment Manager og evt. i samarbejde med Teknologirådet.</w:t>
            </w:r>
          </w:p>
          <w:p w:rsidR="00144431" w:rsidRPr="003E6C40" w:rsidRDefault="00144431" w:rsidP="00821F8C">
            <w:pPr>
              <w:rPr>
                <w:lang w:val="da-DK"/>
              </w:rPr>
            </w:pPr>
          </w:p>
        </w:tc>
      </w:tr>
    </w:tbl>
    <w:p w:rsidR="00D72EBE" w:rsidRPr="00144431" w:rsidRDefault="00D72EBE" w:rsidP="00BB02CB">
      <w:pPr>
        <w:rPr>
          <w:lang w:val="da-DK"/>
        </w:rPr>
      </w:pPr>
    </w:p>
    <w:sectPr w:rsidR="00D72EBE" w:rsidRPr="00144431" w:rsidSect="00D56D0B">
      <w:headerReference w:type="even" r:id="rId7"/>
      <w:headerReference w:type="default" r:id="rId8"/>
      <w:footerReference w:type="even" r:id="rId9"/>
      <w:footerReference w:type="default" r:id="rId10"/>
      <w:headerReference w:type="first" r:id="rId11"/>
      <w:footerReference w:type="first" r:id="rId12"/>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1D2" w:rsidRDefault="008F71D2" w:rsidP="009E4B94">
      <w:pPr>
        <w:spacing w:line="240" w:lineRule="auto"/>
      </w:pPr>
      <w:r>
        <w:separator/>
      </w:r>
    </w:p>
  </w:endnote>
  <w:endnote w:type="continuationSeparator" w:id="0">
    <w:p w:rsidR="008F71D2" w:rsidRDefault="008F71D2"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431" w:rsidRDefault="0014443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431" w:rsidRPr="00961032" w:rsidRDefault="00144431" w:rsidP="00144431">
    <w:pPr>
      <w:pStyle w:val="Sidefod"/>
      <w:jc w:val="center"/>
    </w:pPr>
    <w:r w:rsidRPr="00961032">
      <w:t xml:space="preserve">Sagsnummer: </w:t>
    </w:r>
    <w:proofErr w:type="spellStart"/>
    <w:r w:rsidRPr="00961032">
      <w:rPr>
        <w:highlight w:val="yellow"/>
      </w:rPr>
      <w:t>xxxxxx</w:t>
    </w:r>
    <w:proofErr w:type="spellEnd"/>
  </w:p>
  <w:p w:rsidR="00144431" w:rsidRPr="00961032" w:rsidRDefault="00144431" w:rsidP="00144431">
    <w:pPr>
      <w:pStyle w:val="Sidefod"/>
      <w:jc w:val="center"/>
    </w:pPr>
    <w:r w:rsidRPr="00961032">
      <w:t xml:space="preserve">Side </w:t>
    </w:r>
    <w:r>
      <w:fldChar w:fldCharType="begin"/>
    </w:r>
    <w:r w:rsidRPr="00961032">
      <w:instrText xml:space="preserve"> PAGE   \* MERGEFORMAT </w:instrText>
    </w:r>
    <w:r>
      <w:fldChar w:fldCharType="separate"/>
    </w:r>
    <w:r>
      <w:rPr>
        <w:noProof/>
      </w:rPr>
      <w:t>2</w:t>
    </w:r>
    <w:r>
      <w:fldChar w:fldCharType="end"/>
    </w:r>
    <w:r w:rsidRPr="00961032">
      <w:t xml:space="preserve"> of </w:t>
    </w:r>
    <w:r>
      <w:fldChar w:fldCharType="begin"/>
    </w:r>
    <w:r w:rsidRPr="00961032">
      <w:instrText xml:space="preserve"> NUMPAGES   \* MERGEFORMAT </w:instrText>
    </w:r>
    <w:r>
      <w:fldChar w:fldCharType="separate"/>
    </w:r>
    <w:r>
      <w:rPr>
        <w:noProof/>
      </w:rPr>
      <w:t>2</w:t>
    </w:r>
    <w:r>
      <w:fldChar w:fldCharType="end"/>
    </w:r>
  </w:p>
  <w:p w:rsidR="00681D83" w:rsidRPr="00681D83" w:rsidRDefault="00DE43A2" w:rsidP="00DE43A2">
    <w:pPr>
      <w:pStyle w:val="Sidefod"/>
      <w:tabs>
        <w:tab w:val="clear" w:pos="4819"/>
        <w:tab w:val="clear" w:pos="9638"/>
      </w:tabs>
    </w:pPr>
    <w:r>
      <w:rPr>
        <w:noProof/>
        <w:lang w:eastAsia="da-DK"/>
      </w:rPr>
      <mc:AlternateContent>
        <mc:Choice Requires="wps">
          <w:drawing>
            <wp:anchor distT="0" distB="0" distL="114300" distR="114300" simplePos="0" relativeHeight="251673600" behindDoc="0" locked="0" layoutInCell="1" allowOverlap="1" wp14:anchorId="1EC0695F" wp14:editId="56972BD7">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144431">
                            <w:rPr>
                              <w:rFonts w:cs="Arial"/>
                              <w:noProof/>
                              <w:sz w:val="16"/>
                              <w:szCs w:val="16"/>
                            </w:rPr>
                            <w:t>2</w:t>
                          </w:r>
                          <w:r w:rsidRPr="00CA72E9">
                            <w:rPr>
                              <w:rFonts w:cs="Arial"/>
                              <w:sz w:val="16"/>
                              <w:szCs w:val="16"/>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EC0695F"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" filled="f" stroked="f" strokeweight=".5pt">
              <v:textbox style="mso-fit-shape-to-text:t" inset="0,0,13.6mm,9mm">
                <w:txbxContent>
                  <w:p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144431">
                      <w:rPr>
                        <w:rFonts w:cs="Arial"/>
                        <w:noProof/>
                        <w:sz w:val="16"/>
                        <w:szCs w:val="16"/>
                      </w:rPr>
                      <w:t>2</w:t>
                    </w:r>
                    <w:r w:rsidRPr="00CA72E9">
                      <w:rPr>
                        <w:rFonts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FE6" w:rsidRPr="00961032" w:rsidRDefault="00213FE6" w:rsidP="00213FE6">
    <w:pPr>
      <w:pStyle w:val="Sidefod"/>
      <w:jc w:val="center"/>
    </w:pPr>
    <w:r w:rsidRPr="00961032">
      <w:t xml:space="preserve">Sagsnummer: </w:t>
    </w:r>
    <w:proofErr w:type="spellStart"/>
    <w:r w:rsidRPr="00961032">
      <w:rPr>
        <w:highlight w:val="yellow"/>
      </w:rPr>
      <w:t>xxxxxx</w:t>
    </w:r>
    <w:proofErr w:type="spellEnd"/>
  </w:p>
  <w:p w:rsidR="00213FE6" w:rsidRPr="00961032" w:rsidRDefault="00213FE6" w:rsidP="00213FE6">
    <w:pPr>
      <w:pStyle w:val="Sidefod"/>
      <w:jc w:val="center"/>
    </w:pPr>
    <w:r w:rsidRPr="00961032">
      <w:t xml:space="preserve">Side </w:t>
    </w:r>
    <w:r>
      <w:fldChar w:fldCharType="begin"/>
    </w:r>
    <w:r w:rsidRPr="00961032">
      <w:instrText xml:space="preserve"> PAGE   \* MERGEFORMAT </w:instrText>
    </w:r>
    <w:r>
      <w:fldChar w:fldCharType="separate"/>
    </w:r>
    <w:r w:rsidR="00144431">
      <w:rPr>
        <w:noProof/>
      </w:rPr>
      <w:t>1</w:t>
    </w:r>
    <w:r>
      <w:fldChar w:fldCharType="end"/>
    </w:r>
    <w:r w:rsidRPr="00961032">
      <w:t xml:space="preserve"> of </w:t>
    </w:r>
    <w:r>
      <w:fldChar w:fldCharType="begin"/>
    </w:r>
    <w:r w:rsidRPr="00961032">
      <w:instrText xml:space="preserve"> NUMPAGES   \* MERGEFORMAT </w:instrText>
    </w:r>
    <w:r>
      <w:fldChar w:fldCharType="separate"/>
    </w:r>
    <w:r w:rsidR="00144431">
      <w:rPr>
        <w:noProof/>
      </w:rPr>
      <w:t>2</w:t>
    </w:r>
    <w:r>
      <w:fldChar w:fldCharType="end"/>
    </w:r>
  </w:p>
  <w:p w:rsidR="00213FE6" w:rsidRDefault="00213FE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6"/>
      <w:gridCol w:w="3208"/>
      <w:gridCol w:w="1946"/>
      <w:gridCol w:w="2089"/>
    </w:tblGrid>
    <w:tr w:rsidR="00D56D0B" w:rsidRPr="00EA6FBC" w:rsidTr="00213FE6">
      <w:tc>
        <w:tcPr>
          <w:tcW w:w="2226" w:type="dxa"/>
        </w:tcPr>
        <w:p w:rsidR="00D56D0B" w:rsidRPr="00EA6FBC" w:rsidRDefault="00D56D0B" w:rsidP="00D56D0B">
          <w:pPr>
            <w:rPr>
              <w:rFonts w:cs="Arial"/>
              <w:sz w:val="16"/>
              <w:szCs w:val="16"/>
            </w:rPr>
          </w:pPr>
          <w:r w:rsidRPr="00EA6FBC">
            <w:rPr>
              <w:rFonts w:cs="Arial"/>
              <w:sz w:val="16"/>
              <w:szCs w:val="16"/>
            </w:rPr>
            <w:t>Innovationsfonden</w:t>
          </w:r>
        </w:p>
        <w:p w:rsidR="00D56D0B" w:rsidRPr="00EA6FBC" w:rsidRDefault="00D56D0B" w:rsidP="00237513">
          <w:pPr>
            <w:rPr>
              <w:rFonts w:cs="Arial"/>
              <w:sz w:val="16"/>
              <w:szCs w:val="16"/>
            </w:rPr>
          </w:pPr>
        </w:p>
      </w:tc>
      <w:tc>
        <w:tcPr>
          <w:tcW w:w="3208" w:type="dxa"/>
        </w:tcPr>
        <w:p w:rsidR="00D56D0B" w:rsidRPr="00EA6FBC" w:rsidRDefault="00D56D0B" w:rsidP="00D56D0B">
          <w:pPr>
            <w:rPr>
              <w:rFonts w:cs="Arial"/>
              <w:sz w:val="16"/>
              <w:szCs w:val="16"/>
            </w:rPr>
          </w:pPr>
          <w:r w:rsidRPr="00EA6FBC">
            <w:rPr>
              <w:rFonts w:cs="Arial"/>
              <w:sz w:val="16"/>
              <w:szCs w:val="16"/>
            </w:rPr>
            <w:t>Europahuset, Europaplads 2, 4. sal</w:t>
          </w:r>
        </w:p>
        <w:p w:rsidR="00D56D0B" w:rsidRPr="00EA6FBC" w:rsidRDefault="00D56D0B" w:rsidP="00D56D0B">
          <w:pPr>
            <w:rPr>
              <w:rFonts w:cs="Arial"/>
              <w:sz w:val="16"/>
              <w:szCs w:val="16"/>
            </w:rPr>
          </w:pPr>
          <w:r w:rsidRPr="00EA6FBC">
            <w:rPr>
              <w:rFonts w:cs="Arial"/>
              <w:sz w:val="16"/>
              <w:szCs w:val="16"/>
            </w:rPr>
            <w:t>8000 Århus</w:t>
          </w:r>
        </w:p>
      </w:tc>
      <w:tc>
        <w:tcPr>
          <w:tcW w:w="1946" w:type="dxa"/>
        </w:tcPr>
        <w:p w:rsidR="00D56D0B" w:rsidRPr="00EA6FBC" w:rsidRDefault="00D56D0B" w:rsidP="00D56D0B">
          <w:pPr>
            <w:rPr>
              <w:rFonts w:cs="Arial"/>
              <w:sz w:val="16"/>
              <w:szCs w:val="16"/>
            </w:rPr>
          </w:pPr>
        </w:p>
      </w:tc>
      <w:tc>
        <w:tcPr>
          <w:tcW w:w="2089" w:type="dxa"/>
        </w:tcPr>
        <w:p w:rsidR="00D56D0B" w:rsidRPr="00EA6FBC" w:rsidRDefault="00D56D0B" w:rsidP="00D56D0B">
          <w:pPr>
            <w:jc w:val="right"/>
            <w:rPr>
              <w:rFonts w:cs="Arial"/>
              <w:sz w:val="16"/>
              <w:szCs w:val="16"/>
            </w:rPr>
          </w:pPr>
          <w:r w:rsidRPr="00EA6FBC">
            <w:rPr>
              <w:rFonts w:cs="Arial"/>
              <w:sz w:val="16"/>
              <w:szCs w:val="16"/>
            </w:rPr>
            <w:t>Innovationsfonden.dk</w:t>
          </w:r>
        </w:p>
      </w:tc>
    </w:tr>
  </w:tbl>
  <w:p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1D2" w:rsidRDefault="008F71D2" w:rsidP="009E4B94">
      <w:pPr>
        <w:spacing w:line="240" w:lineRule="auto"/>
      </w:pPr>
      <w:r>
        <w:separator/>
      </w:r>
    </w:p>
  </w:footnote>
  <w:footnote w:type="continuationSeparator" w:id="0">
    <w:p w:rsidR="008F71D2" w:rsidRDefault="008F71D2"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431" w:rsidRDefault="0014443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2E9" w:rsidRDefault="00CA72E9" w:rsidP="00CA72E9">
    <w:pPr>
      <w:pStyle w:val="Sidehoved"/>
    </w:pPr>
    <w:r>
      <w:rPr>
        <w:noProof/>
        <w:lang w:eastAsia="da-DK"/>
      </w:rPr>
      <w:drawing>
        <wp:anchor distT="0" distB="0" distL="114300" distR="114300" simplePos="0" relativeHeight="251680768" behindDoc="0" locked="0" layoutInCell="1" allowOverlap="1" wp14:anchorId="63C8A74A" wp14:editId="23C6A624">
          <wp:simplePos x="0" y="0"/>
          <wp:positionH relativeFrom="column">
            <wp:posOffset>3946525</wp:posOffset>
          </wp:positionH>
          <wp:positionV relativeFrom="paragraph">
            <wp:posOffset>92612</wp:posOffset>
          </wp:positionV>
          <wp:extent cx="2047875" cy="308610"/>
          <wp:effectExtent l="0" t="0" r="9525" b="0"/>
          <wp:wrapSquare wrapText="bothSides"/>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rsidR="00CA72E9" w:rsidRDefault="00CA72E9" w:rsidP="00CA72E9">
    <w:pPr>
      <w:pStyle w:val="Sidehoved"/>
    </w:pPr>
  </w:p>
  <w:p w:rsidR="00CA72E9" w:rsidRDefault="00CA72E9" w:rsidP="00CA72E9">
    <w:pPr>
      <w:pStyle w:val="Sidehoved"/>
    </w:pPr>
  </w:p>
  <w:p w:rsidR="00CA72E9" w:rsidRDefault="00CA72E9" w:rsidP="00CA72E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EBE" w:rsidRDefault="00D56D0B" w:rsidP="00DD40C9">
    <w:pPr>
      <w:pStyle w:val="Sidehoved"/>
    </w:pPr>
    <w:bookmarkStart w:id="0" w:name="_GoBack"/>
    <w:bookmarkEnd w:id="0"/>
    <w:r>
      <w:rPr>
        <w:noProof/>
        <w:lang w:eastAsia="da-DK"/>
      </w:rPr>
      <w:drawing>
        <wp:anchor distT="0" distB="0" distL="114300" distR="114300" simplePos="0" relativeHeight="251678720" behindDoc="0" locked="0" layoutInCell="1" allowOverlap="1">
          <wp:simplePos x="0" y="0"/>
          <wp:positionH relativeFrom="column">
            <wp:posOffset>3946525</wp:posOffset>
          </wp:positionH>
          <wp:positionV relativeFrom="paragraph">
            <wp:posOffset>92612</wp:posOffset>
          </wp:positionV>
          <wp:extent cx="2047875" cy="308610"/>
          <wp:effectExtent l="0" t="0" r="9525" b="0"/>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7875" cy="308610"/>
                  </a:xfrm>
                  <a:prstGeom prst="rect">
                    <a:avLst/>
                  </a:prstGeom>
                </pic:spPr>
              </pic:pic>
            </a:graphicData>
          </a:graphic>
          <wp14:sizeRelH relativeFrom="margin">
            <wp14:pctWidth>0</wp14:pctWidth>
          </wp14:sizeRelH>
          <wp14:sizeRelV relativeFrom="margin">
            <wp14:pctHeight>0</wp14:pctHeight>
          </wp14:sizeRelV>
        </wp:anchor>
      </w:drawing>
    </w: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D72EBE" w:rsidRDefault="00D72EBE" w:rsidP="00DD40C9">
    <w:pPr>
      <w:pStyle w:val="Sidehoved"/>
    </w:pPr>
  </w:p>
  <w:p w:rsidR="008F4D20" w:rsidRDefault="008F4D20" w:rsidP="00DD40C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0"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1"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1"/>
  </w:num>
  <w:num w:numId="2">
    <w:abstractNumId w:val="7"/>
  </w:num>
  <w:num w:numId="3">
    <w:abstractNumId w:val="6"/>
  </w:num>
  <w:num w:numId="4">
    <w:abstractNumId w:val="5"/>
  </w:num>
  <w:num w:numId="5">
    <w:abstractNumId w:val="4"/>
  </w:num>
  <w:num w:numId="6">
    <w:abstractNumId w:val="10"/>
  </w:num>
  <w:num w:numId="7">
    <w:abstractNumId w:val="3"/>
  </w:num>
  <w:num w:numId="8">
    <w:abstractNumId w:val="2"/>
  </w:num>
  <w:num w:numId="9">
    <w:abstractNumId w:val="1"/>
  </w:num>
  <w:num w:numId="10">
    <w:abstractNumId w:val="0"/>
  </w:num>
  <w:num w:numId="11">
    <w:abstractNumId w:val="8"/>
  </w:num>
  <w:num w:numId="12">
    <w:abstractNumId w:val="1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FE6"/>
    <w:rsid w:val="00004865"/>
    <w:rsid w:val="0004348E"/>
    <w:rsid w:val="00062142"/>
    <w:rsid w:val="00076709"/>
    <w:rsid w:val="00094ABD"/>
    <w:rsid w:val="000A5D0F"/>
    <w:rsid w:val="000B3B75"/>
    <w:rsid w:val="000D1178"/>
    <w:rsid w:val="000D58C0"/>
    <w:rsid w:val="0013244F"/>
    <w:rsid w:val="00141823"/>
    <w:rsid w:val="00144431"/>
    <w:rsid w:val="00182651"/>
    <w:rsid w:val="001C081E"/>
    <w:rsid w:val="001D511A"/>
    <w:rsid w:val="001F3842"/>
    <w:rsid w:val="00213FE6"/>
    <w:rsid w:val="00237513"/>
    <w:rsid w:val="00244D70"/>
    <w:rsid w:val="00261042"/>
    <w:rsid w:val="0029514D"/>
    <w:rsid w:val="002A04A0"/>
    <w:rsid w:val="002C5934"/>
    <w:rsid w:val="002E74A4"/>
    <w:rsid w:val="0034424E"/>
    <w:rsid w:val="00372A1A"/>
    <w:rsid w:val="0039061B"/>
    <w:rsid w:val="003A0EF7"/>
    <w:rsid w:val="003B35B0"/>
    <w:rsid w:val="003C4F9F"/>
    <w:rsid w:val="003C60F1"/>
    <w:rsid w:val="00424709"/>
    <w:rsid w:val="00424AD9"/>
    <w:rsid w:val="00434215"/>
    <w:rsid w:val="00435160"/>
    <w:rsid w:val="004854E1"/>
    <w:rsid w:val="004911EE"/>
    <w:rsid w:val="004C01B2"/>
    <w:rsid w:val="004C4CE0"/>
    <w:rsid w:val="005002DC"/>
    <w:rsid w:val="00575CDA"/>
    <w:rsid w:val="005824A5"/>
    <w:rsid w:val="00593BD7"/>
    <w:rsid w:val="005A28D4"/>
    <w:rsid w:val="005B7F94"/>
    <w:rsid w:val="005C5F97"/>
    <w:rsid w:val="005E1144"/>
    <w:rsid w:val="005E7729"/>
    <w:rsid w:val="005F1580"/>
    <w:rsid w:val="005F3ED8"/>
    <w:rsid w:val="00603B19"/>
    <w:rsid w:val="00626926"/>
    <w:rsid w:val="00655B49"/>
    <w:rsid w:val="00681D83"/>
    <w:rsid w:val="006832A2"/>
    <w:rsid w:val="006900C2"/>
    <w:rsid w:val="00696608"/>
    <w:rsid w:val="006A3347"/>
    <w:rsid w:val="006A6545"/>
    <w:rsid w:val="006B30A9"/>
    <w:rsid w:val="006B6C4C"/>
    <w:rsid w:val="0070267E"/>
    <w:rsid w:val="00706E32"/>
    <w:rsid w:val="00750134"/>
    <w:rsid w:val="00753668"/>
    <w:rsid w:val="007546AF"/>
    <w:rsid w:val="007624B4"/>
    <w:rsid w:val="00765934"/>
    <w:rsid w:val="007E0A30"/>
    <w:rsid w:val="007E1D69"/>
    <w:rsid w:val="007E373C"/>
    <w:rsid w:val="008059B9"/>
    <w:rsid w:val="00876448"/>
    <w:rsid w:val="00892D08"/>
    <w:rsid w:val="00893791"/>
    <w:rsid w:val="008E5A6D"/>
    <w:rsid w:val="008F32DF"/>
    <w:rsid w:val="008F3560"/>
    <w:rsid w:val="008F4D20"/>
    <w:rsid w:val="008F71D2"/>
    <w:rsid w:val="009273CC"/>
    <w:rsid w:val="00951B25"/>
    <w:rsid w:val="00953A3F"/>
    <w:rsid w:val="009737E4"/>
    <w:rsid w:val="00983B74"/>
    <w:rsid w:val="00990263"/>
    <w:rsid w:val="009A4CCC"/>
    <w:rsid w:val="009A529B"/>
    <w:rsid w:val="009B430C"/>
    <w:rsid w:val="009D45B1"/>
    <w:rsid w:val="009E4B94"/>
    <w:rsid w:val="009F1B4D"/>
    <w:rsid w:val="00A3674F"/>
    <w:rsid w:val="00A623B6"/>
    <w:rsid w:val="00A713E2"/>
    <w:rsid w:val="00A942F8"/>
    <w:rsid w:val="00AB4582"/>
    <w:rsid w:val="00AE30E6"/>
    <w:rsid w:val="00AF01CA"/>
    <w:rsid w:val="00AF096D"/>
    <w:rsid w:val="00AF1D02"/>
    <w:rsid w:val="00B00D92"/>
    <w:rsid w:val="00B32FD2"/>
    <w:rsid w:val="00B44DD4"/>
    <w:rsid w:val="00B557F9"/>
    <w:rsid w:val="00B745C7"/>
    <w:rsid w:val="00BB02CB"/>
    <w:rsid w:val="00BB4255"/>
    <w:rsid w:val="00BE34E8"/>
    <w:rsid w:val="00BE5FEB"/>
    <w:rsid w:val="00BF51B0"/>
    <w:rsid w:val="00C02658"/>
    <w:rsid w:val="00C02CEC"/>
    <w:rsid w:val="00C07DA4"/>
    <w:rsid w:val="00C14063"/>
    <w:rsid w:val="00C321CF"/>
    <w:rsid w:val="00C57B73"/>
    <w:rsid w:val="00C62CEA"/>
    <w:rsid w:val="00C6709A"/>
    <w:rsid w:val="00C90F1A"/>
    <w:rsid w:val="00CA72E9"/>
    <w:rsid w:val="00CC6322"/>
    <w:rsid w:val="00CD4373"/>
    <w:rsid w:val="00D073A8"/>
    <w:rsid w:val="00D15C3E"/>
    <w:rsid w:val="00D27D0E"/>
    <w:rsid w:val="00D56D0B"/>
    <w:rsid w:val="00D64BF4"/>
    <w:rsid w:val="00D72EBE"/>
    <w:rsid w:val="00D96141"/>
    <w:rsid w:val="00DB0B37"/>
    <w:rsid w:val="00DB31AF"/>
    <w:rsid w:val="00DC1DE3"/>
    <w:rsid w:val="00DC61BD"/>
    <w:rsid w:val="00DD40C9"/>
    <w:rsid w:val="00DE2B28"/>
    <w:rsid w:val="00DE43A2"/>
    <w:rsid w:val="00E021AE"/>
    <w:rsid w:val="00E72B54"/>
    <w:rsid w:val="00E738FA"/>
    <w:rsid w:val="00F146FA"/>
    <w:rsid w:val="00F93D37"/>
    <w:rsid w:val="00FC421A"/>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410BD6"/>
  <w15:docId w15:val="{2DACA4A3-B794-4BFC-BAC0-7019F197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431"/>
    <w:rPr>
      <w:rFonts w:ascii="Arial" w:hAnsi="Arial"/>
      <w:color w:val="000000"/>
      <w:lang w:val="en-GB"/>
    </w:rPr>
  </w:style>
  <w:style w:type="paragraph" w:styleId="Overskrift1">
    <w:name w:val="heading 1"/>
    <w:basedOn w:val="Normal"/>
    <w:next w:val="Normal"/>
    <w:link w:val="Overskrift1Tegn"/>
    <w:uiPriority w:val="1"/>
    <w:qFormat/>
    <w:rsid w:val="00AE30E6"/>
    <w:pPr>
      <w:keepNext/>
      <w:keepLines/>
      <w:spacing w:after="240"/>
      <w:contextualSpacing/>
      <w:outlineLvl w:val="0"/>
    </w:pPr>
    <w:rPr>
      <w:rFonts w:eastAsiaTheme="majorEastAsia" w:cstheme="majorBidi"/>
      <w:b/>
      <w:bCs/>
      <w:color w:val="1E4148"/>
      <w:sz w:val="30"/>
      <w:szCs w:val="28"/>
      <w:lang w:val="da-DK"/>
    </w:rPr>
  </w:style>
  <w:style w:type="paragraph" w:styleId="Overskrift2">
    <w:name w:val="heading 2"/>
    <w:basedOn w:val="Normal"/>
    <w:next w:val="Normal"/>
    <w:link w:val="Overskrift2Tegn"/>
    <w:uiPriority w:val="1"/>
    <w:qFormat/>
    <w:rsid w:val="009B430C"/>
    <w:pPr>
      <w:keepNext/>
      <w:keepLines/>
      <w:spacing w:before="260"/>
      <w:contextualSpacing/>
      <w:outlineLvl w:val="1"/>
    </w:pPr>
    <w:rPr>
      <w:rFonts w:eastAsiaTheme="majorEastAsia" w:cstheme="majorBidi"/>
      <w:b/>
      <w:bCs/>
      <w:szCs w:val="26"/>
      <w:lang w:val="da-DK"/>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lang w:val="da-DK"/>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lang w:val="da-DK"/>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lang w:val="da-DK"/>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lang w:val="da-DK"/>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lang w:val="da-DK"/>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lang w:val="da-DK"/>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lang w:val="da-DK"/>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lang w:val="da-DK"/>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9B430C"/>
    <w:rPr>
      <w:rFonts w:eastAsiaTheme="majorEastAsia" w:cstheme="majorBidi"/>
      <w:b/>
      <w:bCs/>
      <w:szCs w:val="26"/>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lang w:val="da-DK"/>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lang w:val="da-DK"/>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lang w:val="da-DK"/>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lang w:val="da-DK"/>
    </w:rPr>
  </w:style>
  <w:style w:type="paragraph" w:styleId="Indholdsfortegnelse1">
    <w:name w:val="toc 1"/>
    <w:basedOn w:val="Normal"/>
    <w:next w:val="Normal"/>
    <w:uiPriority w:val="9"/>
    <w:semiHidden/>
    <w:rsid w:val="0034424E"/>
    <w:pPr>
      <w:spacing w:before="260"/>
      <w:ind w:right="567"/>
    </w:pPr>
    <w:rPr>
      <w:b/>
      <w:sz w:val="24"/>
      <w:lang w:val="da-DK"/>
    </w:rPr>
  </w:style>
  <w:style w:type="paragraph" w:styleId="Indholdsfortegnelse2">
    <w:name w:val="toc 2"/>
    <w:basedOn w:val="Normal"/>
    <w:next w:val="Normal"/>
    <w:uiPriority w:val="9"/>
    <w:semiHidden/>
    <w:rsid w:val="009E4B94"/>
    <w:pPr>
      <w:ind w:right="567"/>
    </w:pPr>
    <w:rPr>
      <w:lang w:val="da-DK"/>
    </w:rPr>
  </w:style>
  <w:style w:type="paragraph" w:styleId="Indholdsfortegnelse3">
    <w:name w:val="toc 3"/>
    <w:basedOn w:val="Normal"/>
    <w:next w:val="Normal"/>
    <w:uiPriority w:val="9"/>
    <w:semiHidden/>
    <w:rsid w:val="009E4B94"/>
    <w:pPr>
      <w:ind w:right="567"/>
    </w:pPr>
    <w:rPr>
      <w:lang w:val="da-DK"/>
    </w:rPr>
  </w:style>
  <w:style w:type="paragraph" w:styleId="Indholdsfortegnelse4">
    <w:name w:val="toc 4"/>
    <w:basedOn w:val="Normal"/>
    <w:next w:val="Normal"/>
    <w:uiPriority w:val="9"/>
    <w:semiHidden/>
    <w:rsid w:val="009E4B94"/>
    <w:pPr>
      <w:ind w:right="567"/>
    </w:pPr>
    <w:rPr>
      <w:lang w:val="da-DK"/>
    </w:rPr>
  </w:style>
  <w:style w:type="paragraph" w:styleId="Indholdsfortegnelse5">
    <w:name w:val="toc 5"/>
    <w:basedOn w:val="Normal"/>
    <w:next w:val="Normal"/>
    <w:uiPriority w:val="9"/>
    <w:semiHidden/>
    <w:rsid w:val="009E4B94"/>
    <w:pPr>
      <w:ind w:right="567"/>
    </w:pPr>
    <w:rPr>
      <w:lang w:val="da-DK"/>
    </w:rPr>
  </w:style>
  <w:style w:type="paragraph" w:styleId="Indholdsfortegnelse6">
    <w:name w:val="toc 6"/>
    <w:basedOn w:val="Normal"/>
    <w:next w:val="Normal"/>
    <w:uiPriority w:val="9"/>
    <w:semiHidden/>
    <w:rsid w:val="009E4B94"/>
    <w:pPr>
      <w:ind w:right="567"/>
    </w:pPr>
    <w:rPr>
      <w:lang w:val="da-DK"/>
    </w:rPr>
  </w:style>
  <w:style w:type="paragraph" w:styleId="Indholdsfortegnelse7">
    <w:name w:val="toc 7"/>
    <w:basedOn w:val="Normal"/>
    <w:next w:val="Normal"/>
    <w:uiPriority w:val="9"/>
    <w:semiHidden/>
    <w:rsid w:val="009E4B94"/>
    <w:pPr>
      <w:ind w:right="567"/>
    </w:pPr>
    <w:rPr>
      <w:lang w:val="da-DK"/>
    </w:rPr>
  </w:style>
  <w:style w:type="paragraph" w:styleId="Indholdsfortegnelse8">
    <w:name w:val="toc 8"/>
    <w:basedOn w:val="Normal"/>
    <w:next w:val="Normal"/>
    <w:uiPriority w:val="9"/>
    <w:semiHidden/>
    <w:rsid w:val="009E4B94"/>
    <w:pPr>
      <w:ind w:right="567"/>
    </w:pPr>
    <w:rPr>
      <w:lang w:val="da-DK"/>
    </w:rPr>
  </w:style>
  <w:style w:type="paragraph" w:styleId="Indholdsfortegnelse9">
    <w:name w:val="toc 9"/>
    <w:basedOn w:val="Normal"/>
    <w:next w:val="Normal"/>
    <w:uiPriority w:val="9"/>
    <w:semiHidden/>
    <w:rsid w:val="009E4B94"/>
    <w:pPr>
      <w:ind w:right="567"/>
    </w:pPr>
    <w:rPr>
      <w:lang w:val="da-DK"/>
    </w:r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ind w:left="1151" w:right="1151"/>
    </w:pPr>
    <w:rPr>
      <w:rFonts w:eastAsiaTheme="minorEastAsia"/>
      <w:i/>
      <w:iCs/>
      <w:lang w:val="da-DK"/>
    </w:rPr>
  </w:style>
  <w:style w:type="paragraph" w:styleId="Slutnotetekst">
    <w:name w:val="endnote text"/>
    <w:basedOn w:val="Normal"/>
    <w:link w:val="SlutnotetekstTegn"/>
    <w:uiPriority w:val="21"/>
    <w:semiHidden/>
    <w:rsid w:val="0034424E"/>
    <w:pPr>
      <w:spacing w:after="120" w:line="240" w:lineRule="atLeast"/>
      <w:ind w:left="85" w:hanging="85"/>
    </w:pPr>
    <w:rPr>
      <w:sz w:val="17"/>
      <w:lang w:val="da-DK"/>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lang w:val="da-DK"/>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rPr>
      <w:lang w:val="da-DK"/>
    </w:rPr>
  </w:style>
  <w:style w:type="paragraph" w:styleId="Opstilling-talellerbogst">
    <w:name w:val="List Number"/>
    <w:basedOn w:val="Normal"/>
    <w:uiPriority w:val="2"/>
    <w:qFormat/>
    <w:rsid w:val="006B30A9"/>
    <w:pPr>
      <w:numPr>
        <w:numId w:val="6"/>
      </w:numPr>
      <w:contextualSpacing/>
    </w:pPr>
    <w:rPr>
      <w:lang w:val="da-DK"/>
    </w:r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lang w:val="da-DK"/>
    </w:rPr>
  </w:style>
  <w:style w:type="paragraph" w:styleId="Listeoverfigurer">
    <w:name w:val="table of figures"/>
    <w:basedOn w:val="Normal"/>
    <w:next w:val="Normal"/>
    <w:uiPriority w:val="10"/>
    <w:semiHidden/>
    <w:rsid w:val="002E74A4"/>
    <w:pPr>
      <w:ind w:right="567"/>
    </w:pPr>
    <w:rPr>
      <w:lang w:val="da-DK"/>
    </w:rPr>
  </w:style>
  <w:style w:type="paragraph" w:styleId="Underskrift">
    <w:name w:val="Signature"/>
    <w:basedOn w:val="Normal"/>
    <w:link w:val="UnderskriftTegn"/>
    <w:uiPriority w:val="99"/>
    <w:semiHidden/>
    <w:rsid w:val="00424709"/>
    <w:pPr>
      <w:spacing w:line="240" w:lineRule="auto"/>
      <w:ind w:left="4252"/>
    </w:pPr>
    <w:rPr>
      <w:lang w:val="da-DK"/>
    </w:r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3741" w:themeColor="text1"/>
      <w:lang w:val="da-DK"/>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rPr>
      <w:lang w:val="da-DK"/>
    </w:rPr>
  </w:style>
  <w:style w:type="paragraph" w:styleId="Normalindrykning">
    <w:name w:val="Normal Indent"/>
    <w:basedOn w:val="Normal"/>
    <w:uiPriority w:val="99"/>
    <w:semiHidden/>
    <w:rsid w:val="005A28D4"/>
    <w:pPr>
      <w:ind w:left="1134"/>
    </w:pPr>
    <w:rPr>
      <w:lang w:val="da-DK"/>
    </w:rPr>
  </w:style>
  <w:style w:type="table" w:styleId="Tabel-Gitter">
    <w:name w:val="Table Grid"/>
    <w:basedOn w:val="Tabel-Normal"/>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lang w:val="da-DK"/>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lang w:val="da-DK"/>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pPr>
      <w:spacing w:line="240" w:lineRule="auto"/>
    </w:pPr>
    <w:rPr>
      <w:rFonts w:ascii="Tahoma" w:hAnsi="Tahoma" w:cs="Tahoma"/>
      <w:sz w:val="16"/>
      <w:szCs w:val="16"/>
      <w:lang w:val="da-DK"/>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rPr>
      <w:lang w:val="da-DK"/>
    </w:r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Kommunikation\Ny%20visuel%20identitet%20-%20fra%203.%20juni%202019\IF_Brevskabelon_1_DK.dotx" TargetMode="External"/></Relationship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IF_Brevskabelon_1_DK.dotx</Template>
  <TotalTime>1</TotalTime>
  <Pages>2</Pages>
  <Words>349</Words>
  <Characters>2134</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Tina Bott</dc:creator>
  <cp:lastModifiedBy>Tina Bott</cp:lastModifiedBy>
  <cp:revision>2</cp:revision>
  <cp:lastPrinted>2014-05-13T08:29:00Z</cp:lastPrinted>
  <dcterms:created xsi:type="dcterms:W3CDTF">2019-06-12T08:44:00Z</dcterms:created>
  <dcterms:modified xsi:type="dcterms:W3CDTF">2019-06-12T08:44:00Z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{6E43774C-FF7F-49D7-B320-808EAF0D65D5}</vt:lpwstr>
  </property>
</Properties>
</file>